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17B" w:rsidRPr="00376254" w:rsidRDefault="0011517B" w:rsidP="0011517B">
      <w:pPr>
        <w:rPr>
          <w:rFonts w:ascii="Times New Roman" w:hAnsi="Times New Roman" w:cs="Times New Roman"/>
          <w:sz w:val="28"/>
          <w:szCs w:val="28"/>
        </w:rPr>
      </w:pPr>
      <w:r w:rsidRPr="00376254">
        <w:rPr>
          <w:rFonts w:ascii="Times New Roman" w:hAnsi="Times New Roman" w:cs="Times New Roman"/>
          <w:sz w:val="28"/>
          <w:szCs w:val="28"/>
        </w:rPr>
        <w:t xml:space="preserve">            Муниципальное бюджетное общеобразовательное учреждение Алексеевская средняя общеобразовательная</w:t>
      </w:r>
    </w:p>
    <w:p w:rsidR="0011517B" w:rsidRPr="00376254" w:rsidRDefault="0011517B" w:rsidP="0011517B">
      <w:pPr>
        <w:rPr>
          <w:rFonts w:ascii="Times New Roman" w:hAnsi="Times New Roman" w:cs="Times New Roman"/>
          <w:sz w:val="28"/>
          <w:szCs w:val="28"/>
        </w:rPr>
      </w:pPr>
      <w:r w:rsidRPr="00376254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376254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376254">
        <w:rPr>
          <w:rFonts w:ascii="Times New Roman" w:hAnsi="Times New Roman" w:cs="Times New Roman"/>
          <w:sz w:val="28"/>
          <w:szCs w:val="28"/>
        </w:rPr>
        <w:t xml:space="preserve">  школа №1 Алексеевского муниципального района Республики Татарстан</w:t>
      </w:r>
    </w:p>
    <w:p w:rsidR="0011517B" w:rsidRPr="00376254" w:rsidRDefault="0011517B" w:rsidP="0011517B">
      <w:pPr>
        <w:rPr>
          <w:rFonts w:ascii="Times New Roman" w:hAnsi="Times New Roman" w:cs="Times New Roman"/>
          <w:sz w:val="28"/>
          <w:szCs w:val="28"/>
        </w:rPr>
      </w:pPr>
      <w:r w:rsidRPr="00376254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</w:p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3"/>
        <w:gridCol w:w="4853"/>
        <w:gridCol w:w="4854"/>
      </w:tblGrid>
      <w:tr w:rsidR="0011517B" w:rsidRPr="00376254" w:rsidTr="00C816F5">
        <w:tc>
          <w:tcPr>
            <w:tcW w:w="4853" w:type="dxa"/>
          </w:tcPr>
          <w:p w:rsidR="0011517B" w:rsidRPr="00592DC4" w:rsidRDefault="0011517B" w:rsidP="00C816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92D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«Рассмотрено»</w:t>
            </w:r>
          </w:p>
          <w:p w:rsidR="0011517B" w:rsidRPr="00592DC4" w:rsidRDefault="0011517B" w:rsidP="00C816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92D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 </w:t>
            </w:r>
            <w:r w:rsidR="003708B4" w:rsidRPr="00592D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ШМО учителей родного языка </w:t>
            </w:r>
            <w:r w:rsidR="002379B9" w:rsidRPr="00592D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литературы_______ </w:t>
            </w:r>
            <w:proofErr w:type="spellStart"/>
            <w:r w:rsidR="002379B9" w:rsidRPr="00592D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Г.В.Сафина</w:t>
            </w:r>
            <w:proofErr w:type="spellEnd"/>
          </w:p>
          <w:p w:rsidR="003923FE" w:rsidRPr="00592DC4" w:rsidRDefault="003923FE" w:rsidP="003923FE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 w:rsidRPr="00592D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Протокол </w:t>
            </w:r>
            <w:r w:rsidRPr="00592DC4">
              <w:rPr>
                <w:color w:val="000000" w:themeColor="text1"/>
                <w:sz w:val="24"/>
                <w:szCs w:val="24"/>
                <w:lang w:eastAsia="ru-RU"/>
              </w:rPr>
              <w:t xml:space="preserve">№ </w:t>
            </w:r>
            <w:r w:rsidRPr="00592DC4">
              <w:rPr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  <w:r w:rsidRPr="00592DC4">
              <w:rPr>
                <w:color w:val="000000" w:themeColor="text1"/>
                <w:sz w:val="24"/>
                <w:szCs w:val="24"/>
                <w:lang w:eastAsia="ru-RU"/>
              </w:rPr>
              <w:t xml:space="preserve"> от 28.08.2020г.                                                                                                                                                                                              </w:t>
            </w:r>
          </w:p>
          <w:p w:rsidR="0011517B" w:rsidRPr="00592DC4" w:rsidRDefault="003923FE" w:rsidP="003923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92DC4">
              <w:rPr>
                <w:color w:val="000000" w:themeColor="text1"/>
                <w:sz w:val="24"/>
                <w:szCs w:val="24"/>
                <w:lang w:eastAsia="ru-RU"/>
              </w:rPr>
              <w:t xml:space="preserve">                              </w:t>
            </w:r>
            <w:r w:rsidRPr="00592DC4">
              <w:rPr>
                <w:bCs/>
                <w:color w:val="000000" w:themeColor="text1"/>
                <w:sz w:val="24"/>
                <w:szCs w:val="24"/>
                <w:lang w:eastAsia="ru-RU"/>
              </w:rPr>
              <w:t xml:space="preserve">                                                              </w:t>
            </w:r>
          </w:p>
        </w:tc>
        <w:tc>
          <w:tcPr>
            <w:tcW w:w="4853" w:type="dxa"/>
          </w:tcPr>
          <w:p w:rsidR="0011517B" w:rsidRPr="00592DC4" w:rsidRDefault="0011517B" w:rsidP="00C816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92D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«Согласовано» </w:t>
            </w:r>
          </w:p>
          <w:p w:rsidR="002379B9" w:rsidRPr="00592DC4" w:rsidRDefault="0011517B" w:rsidP="00C816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92D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Заместитель ди</w:t>
            </w:r>
            <w:r w:rsidR="002379B9" w:rsidRPr="00592D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ректора по УВР</w:t>
            </w:r>
          </w:p>
          <w:p w:rsidR="0011517B" w:rsidRPr="00592DC4" w:rsidRDefault="0011517B" w:rsidP="00C816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92D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МБОУ Алексеевская СОШ №1</w:t>
            </w:r>
          </w:p>
          <w:p w:rsidR="0011517B" w:rsidRPr="00592DC4" w:rsidRDefault="00545212" w:rsidP="00C816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92D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_________ </w:t>
            </w:r>
            <w:proofErr w:type="spellStart"/>
            <w:r w:rsidRPr="00592D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Г.В.Сафина</w:t>
            </w:r>
            <w:proofErr w:type="spellEnd"/>
          </w:p>
          <w:p w:rsidR="0011517B" w:rsidRPr="00592DC4" w:rsidRDefault="002379B9" w:rsidP="00C816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92D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92DC4">
              <w:rPr>
                <w:color w:val="000000" w:themeColor="text1"/>
                <w:sz w:val="24"/>
                <w:szCs w:val="24"/>
                <w:lang w:eastAsia="ru-RU"/>
              </w:rPr>
              <w:t xml:space="preserve">01.08. 2020 г.                                                               </w:t>
            </w:r>
          </w:p>
        </w:tc>
        <w:tc>
          <w:tcPr>
            <w:tcW w:w="4854" w:type="dxa"/>
          </w:tcPr>
          <w:p w:rsidR="0011517B" w:rsidRPr="00592DC4" w:rsidRDefault="0011517B" w:rsidP="00C816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DC4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11517B" w:rsidRPr="00592DC4" w:rsidRDefault="0011517B" w:rsidP="00C816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DC4">
              <w:rPr>
                <w:rFonts w:ascii="Times New Roman" w:hAnsi="Times New Roman" w:cs="Times New Roman"/>
                <w:sz w:val="24"/>
                <w:szCs w:val="24"/>
              </w:rPr>
              <w:t>Руководитель МБОУ Алексеевская СОШ №1</w:t>
            </w:r>
          </w:p>
          <w:p w:rsidR="0011517B" w:rsidRPr="00592DC4" w:rsidRDefault="00024838" w:rsidP="00C816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DC4">
              <w:rPr>
                <w:rFonts w:ascii="Times New Roman" w:hAnsi="Times New Roman" w:cs="Times New Roman"/>
                <w:sz w:val="24"/>
                <w:szCs w:val="24"/>
              </w:rPr>
              <w:t xml:space="preserve">__________ </w:t>
            </w:r>
            <w:proofErr w:type="spellStart"/>
            <w:r w:rsidRPr="00592DC4">
              <w:rPr>
                <w:rFonts w:ascii="Times New Roman" w:hAnsi="Times New Roman" w:cs="Times New Roman"/>
                <w:sz w:val="24"/>
                <w:szCs w:val="24"/>
              </w:rPr>
              <w:t>Е.А.Балялина</w:t>
            </w:r>
            <w:proofErr w:type="spellEnd"/>
          </w:p>
          <w:p w:rsidR="0011517B" w:rsidRPr="00592DC4" w:rsidRDefault="00592DC4" w:rsidP="00C816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DC4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 w:rsidRPr="00592DC4">
              <w:rPr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592DC4">
              <w:rPr>
                <w:color w:val="000000" w:themeColor="text1"/>
                <w:sz w:val="24"/>
                <w:szCs w:val="24"/>
                <w:lang w:eastAsia="ru-RU"/>
              </w:rPr>
              <w:t>355от 01.09. 2020 г.</w:t>
            </w:r>
          </w:p>
        </w:tc>
      </w:tr>
    </w:tbl>
    <w:p w:rsidR="0011517B" w:rsidRPr="00376254" w:rsidRDefault="0011517B" w:rsidP="0011517B">
      <w:pPr>
        <w:rPr>
          <w:rFonts w:ascii="Times New Roman" w:hAnsi="Times New Roman" w:cs="Times New Roman"/>
          <w:sz w:val="28"/>
          <w:szCs w:val="28"/>
        </w:rPr>
      </w:pPr>
    </w:p>
    <w:p w:rsidR="0011517B" w:rsidRPr="00376254" w:rsidRDefault="0011517B" w:rsidP="0011517B">
      <w:pPr>
        <w:rPr>
          <w:rFonts w:ascii="Times New Roman" w:hAnsi="Times New Roman" w:cs="Times New Roman"/>
          <w:sz w:val="28"/>
          <w:szCs w:val="28"/>
        </w:rPr>
      </w:pPr>
      <w:r w:rsidRPr="0037625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</w:t>
      </w:r>
    </w:p>
    <w:p w:rsidR="0011517B" w:rsidRPr="00376254" w:rsidRDefault="0011517B" w:rsidP="0011517B">
      <w:pPr>
        <w:rPr>
          <w:rFonts w:ascii="Times New Roman" w:hAnsi="Times New Roman" w:cs="Times New Roman"/>
          <w:sz w:val="28"/>
          <w:szCs w:val="28"/>
        </w:rPr>
      </w:pPr>
      <w:r w:rsidRPr="00376254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376254">
        <w:rPr>
          <w:rFonts w:ascii="Times New Roman" w:hAnsi="Times New Roman" w:cs="Times New Roman"/>
          <w:sz w:val="28"/>
          <w:szCs w:val="28"/>
        </w:rPr>
        <w:t xml:space="preserve">        </w:t>
      </w:r>
      <w:r w:rsidRPr="00376254">
        <w:rPr>
          <w:rFonts w:ascii="Times New Roman" w:hAnsi="Times New Roman" w:cs="Times New Roman"/>
          <w:sz w:val="28"/>
          <w:szCs w:val="28"/>
        </w:rPr>
        <w:t xml:space="preserve">  Рабочая программа по родному русскому языку для 8 класса</w:t>
      </w:r>
    </w:p>
    <w:p w:rsidR="0011517B" w:rsidRPr="00376254" w:rsidRDefault="0011517B" w:rsidP="0011517B">
      <w:pPr>
        <w:rPr>
          <w:rFonts w:ascii="Times New Roman" w:hAnsi="Times New Roman" w:cs="Times New Roman"/>
          <w:sz w:val="28"/>
          <w:szCs w:val="28"/>
        </w:rPr>
      </w:pPr>
      <w:r w:rsidRPr="00376254">
        <w:rPr>
          <w:rFonts w:ascii="Times New Roman" w:hAnsi="Times New Roman" w:cs="Times New Roman"/>
          <w:sz w:val="28"/>
          <w:szCs w:val="28"/>
        </w:rPr>
        <w:t xml:space="preserve"> </w:t>
      </w:r>
      <w:r w:rsidR="00376254">
        <w:rPr>
          <w:rFonts w:ascii="Times New Roman" w:hAnsi="Times New Roman" w:cs="Times New Roman"/>
          <w:sz w:val="28"/>
          <w:szCs w:val="28"/>
        </w:rPr>
        <w:t xml:space="preserve">                       у</w:t>
      </w:r>
      <w:r w:rsidRPr="00376254">
        <w:rPr>
          <w:rFonts w:ascii="Times New Roman" w:hAnsi="Times New Roman" w:cs="Times New Roman"/>
          <w:sz w:val="28"/>
          <w:szCs w:val="28"/>
        </w:rPr>
        <w:t xml:space="preserve">чителя русского языка и литературы первой квалификационной категории </w:t>
      </w:r>
    </w:p>
    <w:p w:rsidR="0011517B" w:rsidRPr="00376254" w:rsidRDefault="0011517B" w:rsidP="0011517B">
      <w:pPr>
        <w:rPr>
          <w:rFonts w:ascii="Times New Roman" w:hAnsi="Times New Roman" w:cs="Times New Roman"/>
          <w:sz w:val="28"/>
          <w:szCs w:val="28"/>
        </w:rPr>
      </w:pPr>
      <w:r w:rsidRPr="00376254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376254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376254">
        <w:rPr>
          <w:rFonts w:ascii="Times New Roman" w:hAnsi="Times New Roman" w:cs="Times New Roman"/>
          <w:sz w:val="28"/>
          <w:szCs w:val="28"/>
        </w:rPr>
        <w:t xml:space="preserve">     </w:t>
      </w:r>
      <w:r w:rsidR="00024838">
        <w:rPr>
          <w:rFonts w:ascii="Times New Roman" w:hAnsi="Times New Roman" w:cs="Times New Roman"/>
          <w:sz w:val="28"/>
          <w:szCs w:val="28"/>
        </w:rPr>
        <w:t xml:space="preserve">       Кисловой Ирины Владимировны</w:t>
      </w:r>
    </w:p>
    <w:p w:rsidR="0011517B" w:rsidRPr="00376254" w:rsidRDefault="0011517B" w:rsidP="0011517B">
      <w:pPr>
        <w:rPr>
          <w:rFonts w:ascii="Times New Roman" w:hAnsi="Times New Roman" w:cs="Times New Roman"/>
          <w:sz w:val="28"/>
          <w:szCs w:val="28"/>
        </w:rPr>
      </w:pPr>
    </w:p>
    <w:p w:rsidR="004576C4" w:rsidRPr="004576C4" w:rsidRDefault="0011517B" w:rsidP="0011517B">
      <w:pPr>
        <w:rPr>
          <w:rFonts w:ascii="Times New Roman" w:hAnsi="Times New Roman" w:cs="Times New Roman"/>
          <w:sz w:val="24"/>
          <w:szCs w:val="24"/>
        </w:rPr>
      </w:pPr>
      <w:r w:rsidRPr="0037625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</w:t>
      </w:r>
      <w:r w:rsidR="00376254">
        <w:rPr>
          <w:rFonts w:ascii="Times New Roman" w:hAnsi="Times New Roman" w:cs="Times New Roman"/>
          <w:sz w:val="28"/>
          <w:szCs w:val="28"/>
        </w:rPr>
        <w:t xml:space="preserve">      </w:t>
      </w:r>
      <w:r w:rsidR="004576C4">
        <w:rPr>
          <w:rFonts w:ascii="Times New Roman" w:hAnsi="Times New Roman" w:cs="Times New Roman"/>
          <w:sz w:val="28"/>
          <w:szCs w:val="28"/>
        </w:rPr>
        <w:tab/>
      </w:r>
      <w:r w:rsidR="004576C4">
        <w:rPr>
          <w:rFonts w:ascii="Times New Roman" w:hAnsi="Times New Roman" w:cs="Times New Roman"/>
          <w:sz w:val="28"/>
          <w:szCs w:val="28"/>
        </w:rPr>
        <w:tab/>
      </w:r>
      <w:r w:rsidR="004576C4">
        <w:rPr>
          <w:rFonts w:ascii="Times New Roman" w:hAnsi="Times New Roman" w:cs="Times New Roman"/>
          <w:sz w:val="28"/>
          <w:szCs w:val="28"/>
        </w:rPr>
        <w:tab/>
      </w:r>
      <w:r w:rsidR="004576C4">
        <w:rPr>
          <w:rFonts w:ascii="Times New Roman" w:hAnsi="Times New Roman" w:cs="Times New Roman"/>
          <w:sz w:val="28"/>
          <w:szCs w:val="28"/>
        </w:rPr>
        <w:tab/>
      </w:r>
      <w:r w:rsidR="00376254" w:rsidRPr="004576C4">
        <w:rPr>
          <w:rFonts w:ascii="Times New Roman" w:hAnsi="Times New Roman" w:cs="Times New Roman"/>
          <w:sz w:val="24"/>
          <w:szCs w:val="24"/>
        </w:rPr>
        <w:t xml:space="preserve"> Принято на заседании</w:t>
      </w:r>
    </w:p>
    <w:p w:rsidR="0011517B" w:rsidRPr="004576C4" w:rsidRDefault="00376254" w:rsidP="004576C4">
      <w:pPr>
        <w:ind w:left="10620" w:firstLine="708"/>
        <w:rPr>
          <w:rFonts w:ascii="Times New Roman" w:hAnsi="Times New Roman" w:cs="Times New Roman"/>
          <w:sz w:val="24"/>
          <w:szCs w:val="24"/>
        </w:rPr>
      </w:pPr>
      <w:r w:rsidRPr="004576C4">
        <w:rPr>
          <w:rFonts w:ascii="Times New Roman" w:hAnsi="Times New Roman" w:cs="Times New Roman"/>
          <w:sz w:val="24"/>
          <w:szCs w:val="24"/>
        </w:rPr>
        <w:t xml:space="preserve"> педаг</w:t>
      </w:r>
      <w:r w:rsidR="0011517B" w:rsidRPr="004576C4">
        <w:rPr>
          <w:rFonts w:ascii="Times New Roman" w:hAnsi="Times New Roman" w:cs="Times New Roman"/>
          <w:sz w:val="24"/>
          <w:szCs w:val="24"/>
        </w:rPr>
        <w:t>огического совета</w:t>
      </w:r>
    </w:p>
    <w:p w:rsidR="0011517B" w:rsidRPr="004576C4" w:rsidRDefault="0011517B" w:rsidP="0011517B">
      <w:pPr>
        <w:rPr>
          <w:rFonts w:ascii="Times New Roman" w:hAnsi="Times New Roman" w:cs="Times New Roman"/>
          <w:sz w:val="24"/>
          <w:szCs w:val="24"/>
        </w:rPr>
      </w:pPr>
      <w:r w:rsidRPr="004576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="00376254" w:rsidRPr="004576C4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4576C4" w:rsidRPr="004576C4">
        <w:rPr>
          <w:rFonts w:ascii="Times New Roman" w:hAnsi="Times New Roman" w:cs="Times New Roman"/>
          <w:sz w:val="24"/>
          <w:szCs w:val="24"/>
        </w:rPr>
        <w:tab/>
      </w:r>
      <w:r w:rsidR="004576C4" w:rsidRPr="004576C4">
        <w:rPr>
          <w:rFonts w:ascii="Times New Roman" w:hAnsi="Times New Roman" w:cs="Times New Roman"/>
          <w:sz w:val="24"/>
          <w:szCs w:val="24"/>
        </w:rPr>
        <w:tab/>
      </w:r>
      <w:r w:rsidR="004576C4" w:rsidRPr="004576C4">
        <w:rPr>
          <w:rFonts w:ascii="Times New Roman" w:hAnsi="Times New Roman" w:cs="Times New Roman"/>
          <w:sz w:val="24"/>
          <w:szCs w:val="24"/>
        </w:rPr>
        <w:tab/>
      </w:r>
      <w:r w:rsidR="004576C4" w:rsidRPr="004576C4">
        <w:rPr>
          <w:rFonts w:ascii="Times New Roman" w:hAnsi="Times New Roman" w:cs="Times New Roman"/>
          <w:sz w:val="24"/>
          <w:szCs w:val="24"/>
        </w:rPr>
        <w:tab/>
      </w:r>
      <w:r w:rsidR="004576C4">
        <w:rPr>
          <w:rFonts w:ascii="Times New Roman" w:hAnsi="Times New Roman" w:cs="Times New Roman"/>
          <w:sz w:val="24"/>
          <w:szCs w:val="24"/>
        </w:rPr>
        <w:tab/>
      </w:r>
      <w:r w:rsidR="004576C4">
        <w:rPr>
          <w:rFonts w:ascii="Times New Roman" w:hAnsi="Times New Roman" w:cs="Times New Roman"/>
          <w:sz w:val="24"/>
          <w:szCs w:val="24"/>
        </w:rPr>
        <w:tab/>
      </w:r>
      <w:r w:rsidR="00376254" w:rsidRPr="004576C4">
        <w:rPr>
          <w:rFonts w:ascii="Times New Roman" w:hAnsi="Times New Roman" w:cs="Times New Roman"/>
          <w:sz w:val="24"/>
          <w:szCs w:val="24"/>
        </w:rPr>
        <w:t xml:space="preserve"> </w:t>
      </w:r>
      <w:r w:rsidR="00024838" w:rsidRPr="004576C4">
        <w:rPr>
          <w:rFonts w:ascii="Times New Roman" w:hAnsi="Times New Roman" w:cs="Times New Roman"/>
          <w:sz w:val="24"/>
          <w:szCs w:val="24"/>
        </w:rPr>
        <w:t>Протокол №</w:t>
      </w:r>
      <w:r w:rsidR="004576C4" w:rsidRPr="004576C4">
        <w:rPr>
          <w:rFonts w:ascii="Times New Roman" w:hAnsi="Times New Roman" w:cs="Times New Roman"/>
          <w:sz w:val="24"/>
          <w:szCs w:val="24"/>
        </w:rPr>
        <w:t>1</w:t>
      </w:r>
    </w:p>
    <w:p w:rsidR="0011517B" w:rsidRPr="004576C4" w:rsidRDefault="0011517B" w:rsidP="0011517B">
      <w:pPr>
        <w:rPr>
          <w:rFonts w:ascii="Times New Roman" w:hAnsi="Times New Roman" w:cs="Times New Roman"/>
          <w:sz w:val="24"/>
          <w:szCs w:val="24"/>
        </w:rPr>
      </w:pPr>
      <w:r w:rsidRPr="004576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="00376254" w:rsidRPr="004576C4">
        <w:rPr>
          <w:rFonts w:ascii="Times New Roman" w:hAnsi="Times New Roman" w:cs="Times New Roman"/>
          <w:sz w:val="24"/>
          <w:szCs w:val="24"/>
        </w:rPr>
        <w:t xml:space="preserve">     </w:t>
      </w:r>
      <w:r w:rsidR="004576C4" w:rsidRPr="004576C4">
        <w:rPr>
          <w:rFonts w:ascii="Times New Roman" w:hAnsi="Times New Roman" w:cs="Times New Roman"/>
          <w:sz w:val="24"/>
          <w:szCs w:val="24"/>
        </w:rPr>
        <w:tab/>
      </w:r>
      <w:r w:rsidR="004576C4" w:rsidRPr="004576C4">
        <w:rPr>
          <w:rFonts w:ascii="Times New Roman" w:hAnsi="Times New Roman" w:cs="Times New Roman"/>
          <w:sz w:val="24"/>
          <w:szCs w:val="24"/>
        </w:rPr>
        <w:tab/>
      </w:r>
      <w:r w:rsidR="004576C4" w:rsidRPr="004576C4">
        <w:rPr>
          <w:rFonts w:ascii="Times New Roman" w:hAnsi="Times New Roman" w:cs="Times New Roman"/>
          <w:sz w:val="24"/>
          <w:szCs w:val="24"/>
        </w:rPr>
        <w:tab/>
      </w:r>
      <w:r w:rsidR="004576C4" w:rsidRPr="004576C4">
        <w:rPr>
          <w:rFonts w:ascii="Times New Roman" w:hAnsi="Times New Roman" w:cs="Times New Roman"/>
          <w:sz w:val="24"/>
          <w:szCs w:val="24"/>
        </w:rPr>
        <w:tab/>
      </w:r>
      <w:r w:rsidR="004576C4">
        <w:rPr>
          <w:rFonts w:ascii="Times New Roman" w:hAnsi="Times New Roman" w:cs="Times New Roman"/>
          <w:sz w:val="24"/>
          <w:szCs w:val="24"/>
        </w:rPr>
        <w:tab/>
      </w:r>
      <w:r w:rsidR="004576C4">
        <w:rPr>
          <w:rFonts w:ascii="Times New Roman" w:hAnsi="Times New Roman" w:cs="Times New Roman"/>
          <w:sz w:val="24"/>
          <w:szCs w:val="24"/>
        </w:rPr>
        <w:tab/>
      </w:r>
      <w:r w:rsidR="00376254" w:rsidRPr="004576C4">
        <w:rPr>
          <w:rFonts w:ascii="Times New Roman" w:hAnsi="Times New Roman" w:cs="Times New Roman"/>
          <w:sz w:val="24"/>
          <w:szCs w:val="24"/>
        </w:rPr>
        <w:t xml:space="preserve"> о</w:t>
      </w:r>
      <w:r w:rsidR="00024838" w:rsidRPr="004576C4">
        <w:rPr>
          <w:rFonts w:ascii="Times New Roman" w:hAnsi="Times New Roman" w:cs="Times New Roman"/>
          <w:sz w:val="24"/>
          <w:szCs w:val="24"/>
        </w:rPr>
        <w:t xml:space="preserve">т </w:t>
      </w:r>
      <w:proofErr w:type="gramStart"/>
      <w:r w:rsidR="004576C4" w:rsidRPr="004576C4">
        <w:rPr>
          <w:rFonts w:ascii="Times New Roman" w:hAnsi="Times New Roman" w:cs="Times New Roman"/>
          <w:sz w:val="24"/>
          <w:szCs w:val="24"/>
        </w:rPr>
        <w:t>27</w:t>
      </w:r>
      <w:r w:rsidR="00024838" w:rsidRPr="004576C4">
        <w:rPr>
          <w:rFonts w:ascii="Times New Roman" w:hAnsi="Times New Roman" w:cs="Times New Roman"/>
          <w:sz w:val="24"/>
          <w:szCs w:val="24"/>
        </w:rPr>
        <w:t xml:space="preserve">  августа</w:t>
      </w:r>
      <w:proofErr w:type="gramEnd"/>
      <w:r w:rsidR="00024838" w:rsidRPr="004576C4">
        <w:rPr>
          <w:rFonts w:ascii="Times New Roman" w:hAnsi="Times New Roman" w:cs="Times New Roman"/>
          <w:sz w:val="24"/>
          <w:szCs w:val="24"/>
        </w:rPr>
        <w:t xml:space="preserve"> 2020</w:t>
      </w:r>
      <w:r w:rsidR="00376254" w:rsidRPr="004576C4">
        <w:rPr>
          <w:rFonts w:ascii="Times New Roman" w:hAnsi="Times New Roman" w:cs="Times New Roman"/>
          <w:sz w:val="24"/>
          <w:szCs w:val="24"/>
        </w:rPr>
        <w:t xml:space="preserve"> </w:t>
      </w:r>
      <w:r w:rsidRPr="004576C4">
        <w:rPr>
          <w:rFonts w:ascii="Times New Roman" w:hAnsi="Times New Roman" w:cs="Times New Roman"/>
          <w:sz w:val="24"/>
          <w:szCs w:val="24"/>
        </w:rPr>
        <w:t>года</w:t>
      </w:r>
    </w:p>
    <w:p w:rsidR="00934330" w:rsidRPr="00934330" w:rsidRDefault="0011517B" w:rsidP="00376254">
      <w:pPr>
        <w:rPr>
          <w:rFonts w:ascii="Times New Roman" w:hAnsi="Times New Roman" w:cs="Times New Roman"/>
          <w:sz w:val="28"/>
          <w:szCs w:val="28"/>
        </w:rPr>
      </w:pPr>
      <w:r w:rsidRPr="00376254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="00024838">
        <w:rPr>
          <w:rFonts w:ascii="Times New Roman" w:hAnsi="Times New Roman" w:cs="Times New Roman"/>
          <w:sz w:val="28"/>
          <w:szCs w:val="28"/>
        </w:rPr>
        <w:t xml:space="preserve">      2020-2021</w:t>
      </w:r>
      <w:r w:rsidRPr="00376254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5D3189" w:rsidRPr="00934330" w:rsidRDefault="005D3189" w:rsidP="005D3189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Рабочая программа составлена на основе следующих нормативных документов и методических рекомендаций:</w:t>
      </w:r>
    </w:p>
    <w:p w:rsidR="0055048F" w:rsidRPr="00934330" w:rsidRDefault="0055048F" w:rsidP="0055048F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4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343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закона от 29.12.2012 г. №273-ФЗ «Об образовании в РФ»;</w:t>
      </w:r>
    </w:p>
    <w:p w:rsidR="0055048F" w:rsidRPr="00934330" w:rsidRDefault="0055048F" w:rsidP="0055048F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30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компонента государственного образовательного стандарта.  Приказ МО и Н РФ №1089 (ред. От 31.01.2012);</w:t>
      </w:r>
    </w:p>
    <w:p w:rsidR="0055048F" w:rsidRPr="00934330" w:rsidRDefault="0055048F" w:rsidP="0055048F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Основной образовательной программы основного общего образования муниципального бюджетного общеобразовательного учреждения </w:t>
      </w:r>
      <w:proofErr w:type="gramStart"/>
      <w:r w:rsidRPr="00934330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Алексеевской  СОШ</w:t>
      </w:r>
      <w:proofErr w:type="gramEnd"/>
      <w:r w:rsidRPr="00934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№1;</w:t>
      </w:r>
    </w:p>
    <w:p w:rsidR="0055048F" w:rsidRPr="00934330" w:rsidRDefault="0055048F" w:rsidP="0055048F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Учебного плана МБОУ Алексеевской СОШ №</w:t>
      </w:r>
      <w:proofErr w:type="gramStart"/>
      <w:r w:rsidRPr="00934330">
        <w:rPr>
          <w:rFonts w:ascii="Times New Roman" w:eastAsia="Times New Roman" w:hAnsi="Times New Roman" w:cs="Times New Roman"/>
          <w:sz w:val="24"/>
          <w:szCs w:val="24"/>
          <w:lang w:eastAsia="ru-RU"/>
        </w:rPr>
        <w:t>1  на</w:t>
      </w:r>
      <w:proofErr w:type="gramEnd"/>
      <w:r w:rsidRPr="00934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2018-2019 учебный год (утвержден Решением педагогического совета, протокол </w:t>
      </w:r>
    </w:p>
    <w:p w:rsidR="0055048F" w:rsidRPr="00934330" w:rsidRDefault="0055048F" w:rsidP="0055048F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30">
        <w:rPr>
          <w:rFonts w:ascii="Times New Roman" w:eastAsia="Times New Roman" w:hAnsi="Times New Roman" w:cs="Times New Roman"/>
          <w:sz w:val="24"/>
          <w:szCs w:val="24"/>
          <w:lang w:eastAsia="ru-RU"/>
        </w:rPr>
        <w:t>№1 от 31.08.2018 г., приказ № 217  от 31.08.2018 г.).</w:t>
      </w:r>
    </w:p>
    <w:p w:rsidR="0055048F" w:rsidRPr="00376254" w:rsidRDefault="0055048F" w:rsidP="0055048F">
      <w:pPr>
        <w:widowControl w:val="0"/>
        <w:autoSpaceDE w:val="0"/>
        <w:autoSpaceDN w:val="0"/>
        <w:adjustRightInd w:val="0"/>
        <w:spacing w:line="336" w:lineRule="exact"/>
        <w:ind w:right="-2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34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Примерной программы </w:t>
      </w: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учебному предмету «русский родной язык» для образовательных организаций, реализующих программы основного общего образования </w:t>
      </w:r>
      <w:r w:rsidRPr="00376254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от 31 января 2018 года № 2/18</w:t>
      </w:r>
    </w:p>
    <w:p w:rsidR="0055048F" w:rsidRPr="00934330" w:rsidRDefault="0055048F" w:rsidP="0055048F">
      <w:pPr>
        <w:widowControl w:val="0"/>
        <w:autoSpaceDE w:val="0"/>
        <w:autoSpaceDN w:val="0"/>
        <w:adjustRightInd w:val="0"/>
        <w:spacing w:line="336" w:lineRule="exact"/>
        <w:ind w:right="-2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34330">
        <w:rPr>
          <w:rFonts w:ascii="Times New Roman" w:eastAsia="Times New Roman" w:hAnsi="Times New Roman" w:cs="Times New Roman"/>
          <w:sz w:val="24"/>
          <w:szCs w:val="24"/>
          <w:lang w:eastAsia="ru-RU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55048F" w:rsidRPr="00934330" w:rsidRDefault="0055048F" w:rsidP="0055048F">
      <w:pPr>
        <w:spacing w:after="0" w:line="240" w:lineRule="auto"/>
        <w:ind w:right="33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3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Закон №52 </w:t>
      </w:r>
      <w:r w:rsidRPr="00934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19993);</w:t>
      </w:r>
    </w:p>
    <w:p w:rsidR="0055048F" w:rsidRDefault="0055048F" w:rsidP="0055048F">
      <w:pPr>
        <w:widowControl w:val="0"/>
        <w:tabs>
          <w:tab w:val="left" w:pos="543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5D3189" w:rsidRPr="00376254" w:rsidRDefault="005D3189" w:rsidP="0055048F">
      <w:pPr>
        <w:widowControl w:val="0"/>
        <w:tabs>
          <w:tab w:val="left" w:pos="543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mallCaps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mallCaps/>
          <w:sz w:val="24"/>
          <w:szCs w:val="24"/>
          <w:lang w:eastAsia="ru-RU"/>
        </w:rPr>
        <w:t>ТРЕБОВАНИЯ К РЕЗУЛЬТАТАМ ОСВОЕНИЯ ПРИМЕРНОЙ ПРОГРАММЫ ОСНОВНОГО ОБЩЕГО ОБРАЗОВАНИЯ ПО РУССКОМУ РОДНОМУ ЯЗЫКУ</w:t>
      </w:r>
    </w:p>
    <w:p w:rsidR="005D3189" w:rsidRPr="00376254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376254">
        <w:rPr>
          <w:rFonts w:ascii="Times New Roman" w:eastAsia="Calibri" w:hAnsi="Times New Roman" w:cs="Times New Roman"/>
          <w:sz w:val="24"/>
          <w:szCs w:val="24"/>
        </w:rPr>
        <w:t xml:space="preserve">Изучение предметной области «Родной язык и родная литература» должно обеспечивать: </w:t>
      </w:r>
    </w:p>
    <w:p w:rsidR="005D3189" w:rsidRPr="00376254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376254">
        <w:rPr>
          <w:rFonts w:ascii="Times New Roman" w:eastAsia="Calibri" w:hAnsi="Times New Roman" w:cs="Times New Roman"/>
          <w:sz w:val="24"/>
          <w:szCs w:val="24"/>
        </w:rPr>
        <w:t xml:space="preserve">воспитание ценностного отношения к родному языку и литературе на родном языке как хранителю культуры, включение в культурно-языковое поле своего народа; </w:t>
      </w:r>
    </w:p>
    <w:p w:rsidR="005D3189" w:rsidRPr="00376254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376254">
        <w:rPr>
          <w:rFonts w:ascii="Times New Roman" w:eastAsia="Calibri" w:hAnsi="Times New Roman" w:cs="Times New Roman"/>
          <w:sz w:val="24"/>
          <w:szCs w:val="24"/>
        </w:rPr>
        <w:t xml:space="preserve">приобщение к литературному наследию своего народа; </w:t>
      </w:r>
    </w:p>
    <w:p w:rsidR="005D3189" w:rsidRPr="00376254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376254">
        <w:rPr>
          <w:rFonts w:ascii="Times New Roman" w:eastAsia="Calibri" w:hAnsi="Times New Roman" w:cs="Times New Roman"/>
          <w:sz w:val="24"/>
          <w:szCs w:val="24"/>
        </w:rPr>
        <w:t>формирование причастности к свершениям и традициям своего народа;</w:t>
      </w:r>
    </w:p>
    <w:p w:rsidR="005D3189" w:rsidRPr="00376254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376254">
        <w:rPr>
          <w:rFonts w:ascii="Times New Roman" w:eastAsia="Calibri" w:hAnsi="Times New Roman" w:cs="Times New Roman"/>
          <w:sz w:val="24"/>
          <w:szCs w:val="24"/>
        </w:rPr>
        <w:t xml:space="preserve">осознание исторической преемственности поколений, своей ответственности за сохранение культуры народа; </w:t>
      </w:r>
    </w:p>
    <w:p w:rsidR="005D3189" w:rsidRPr="00376254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376254">
        <w:rPr>
          <w:rFonts w:ascii="Times New Roman" w:eastAsia="Calibri" w:hAnsi="Times New Roman" w:cs="Times New Roman"/>
          <w:sz w:val="24"/>
          <w:szCs w:val="24"/>
        </w:rPr>
        <w:t xml:space="preserve">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 </w:t>
      </w:r>
    </w:p>
    <w:p w:rsidR="005D3189" w:rsidRPr="00376254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376254">
        <w:rPr>
          <w:rFonts w:ascii="Times New Roman" w:eastAsia="Calibri" w:hAnsi="Times New Roman" w:cs="Times New Roman"/>
          <w:sz w:val="24"/>
          <w:szCs w:val="24"/>
        </w:rPr>
        <w:t>получение знаний о родном языке как системе и как развивающемся явлении. Предметные результаты изучения учебного предмета «Русский родной язык» на уровне основного общего образования должны быть ориентированы на применение знаний, умений и навыков в учебных ситуациях и реальных жизненных условиях и отражать:</w:t>
      </w:r>
    </w:p>
    <w:p w:rsidR="005D3189" w:rsidRPr="00376254" w:rsidRDefault="005D3189" w:rsidP="00636E1D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взаимосвязи языка, культуры и истории народа, говорящего на нём: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роли русского родного языка в жизни общества и государства, в современном мире;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роли русского родного языка в жизни человека;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осознание языка как развивающегося явления, взаимо</w:t>
      </w:r>
      <w:r w:rsidRPr="00376254">
        <w:rPr>
          <w:rFonts w:ascii="Times New Roman" w:eastAsia="Calibri" w:hAnsi="Times New Roman" w:cs="Times New Roman"/>
          <w:sz w:val="24"/>
          <w:szCs w:val="24"/>
          <w:lang w:eastAsia="ru-RU"/>
        </w:rPr>
        <w:t>связи исторического развития языка с историей общества;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национального своеобразия, богатства, выразительности русского родного языка;</w:t>
      </w:r>
    </w:p>
    <w:p w:rsidR="005D3189" w:rsidRPr="00376254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376254">
        <w:rPr>
          <w:rFonts w:ascii="Times New Roman" w:eastAsia="Calibri" w:hAnsi="Times New Roman" w:cs="Times New Roman"/>
          <w:sz w:val="24"/>
          <w:szCs w:val="24"/>
        </w:rPr>
        <w:t xml:space="preserve">понимание и истолкование значения слов с национально-культурным компонентом, правильное употребление их в речи; понимание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эпох; </w:t>
      </w:r>
    </w:p>
    <w:p w:rsidR="005D3189" w:rsidRPr="00376254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376254">
        <w:rPr>
          <w:rFonts w:ascii="Times New Roman" w:eastAsia="Calibri" w:hAnsi="Times New Roman" w:cs="Times New Roman"/>
          <w:sz w:val="24"/>
          <w:szCs w:val="24"/>
        </w:rPr>
        <w:t>понимание слов с живой внутренней формой, специфическим оценочно-характеризующим значением; осознание национального своеобразия общеязыковых и художественных метафор, народных и поэтических слов-символов, обладающих традиционной метафорической образностью; распознавание, характеристика.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и истолкование значения фразеологических оборотов с национально-культурным компонентом; комментирование истории происхождения таких фразеологических оборотов, уместное употребление их в современных ситуациях речевого общения;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и истолкование значения пословиц и поговорок, крылатых слов и выражений; знание источников крылатых слов и выражений; правильное употребление пословиц, поговорок, крылатых слов и выражений в современных ситуациях речевого общения;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лексики с точки зрения происхождения: лексика исконно русская и заимствованная; понимание процессов заимствования лексики как результата взаимодействия национальных культур; характеристика заимствованных слов по языку-источнику (из славянских и неславянских языков), времени вхождения (самые древние и более поздние); распознавание старославянизмов, понимание роли старославянского языка в развитии русского литературного языка; стилистическая характеристика старославянизмов (стилистически нейтральные, книжные, устаревшие);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роли заимствованной лексики в современном русском языке; распознавание слов, заимствованных русским языком из языков народов России и мира; общее представление об особенностях освоения иноязычной лексики; определение значения лексических заимствований последних десятилетий; целесообразное употребление иноязычных слов;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понимание причин изменений в словарном составе языка, перераспределения пластов лексики между активным и пассивным запасом слов; определение значения устаревших слов с национально-культурным компонентом; </w:t>
      </w: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значения современных </w:t>
      </w:r>
      <w:r w:rsidRPr="00376254">
        <w:rPr>
          <w:rFonts w:ascii="Times New Roman" w:eastAsia="Calibri" w:hAnsi="Times New Roman" w:cs="Times New Roman"/>
          <w:sz w:val="24"/>
          <w:szCs w:val="24"/>
          <w:lang w:eastAsia="ru-RU"/>
        </w:rPr>
        <w:t>неологизмов,</w:t>
      </w: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характеристика неологизмов по сфере употребления и стилистической окраске;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различий между литературным языком и диалектами; осознание диалектов как части народной культуры; понимание национально-культурного своеобразия диалектизмов;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изменений в языке как объективного процесса; понимание внешних и внутренних факторов языковых изменений; общее представление об активных процессах в современном русском языке;</w:t>
      </w:r>
    </w:p>
    <w:p w:rsidR="005D3189" w:rsidRPr="00376254" w:rsidRDefault="005D3189" w:rsidP="00636E1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Calibri" w:hAnsi="Times New Roman" w:cs="Times New Roman"/>
          <w:sz w:val="24"/>
          <w:szCs w:val="24"/>
        </w:rPr>
        <w:t>соблюдение норм русского речевого этикета; понимание национальной специфики русского речевого этикета по сравнению с речевым этикетом других народов;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словарей, в том числе мультимедийных, учитывая сведения о назначении конкретного вида словаря, особенностях строения его словарной статьи: толковых словарей, словарей устаревших слов, словарей иностранных слов, фразеологических словарей, этимологических фразеологических словарей, словарей пословиц и поговорок, крылатых слов и выражений; учебных этимологических словарей; словарей синонимов, антонимов; словарей </w:t>
      </w:r>
      <w:r w:rsidRPr="00376254">
        <w:rPr>
          <w:rFonts w:ascii="Times New Roman" w:eastAsia="Calibri" w:hAnsi="Times New Roman" w:cs="Times New Roman"/>
          <w:sz w:val="24"/>
          <w:szCs w:val="24"/>
          <w:lang w:eastAsia="ru-RU"/>
        </w:rPr>
        <w:t>эпитетов, метафор и сравнений.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2.Овладение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важности соблюдения норм современного русского литературного языка для культурного человека;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и оценивание с точки зрения норм современного русского литературного языка чужой и собственной речи; корректировка речи с учетом её соответствия основными нормами литературного языка;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соблюдение на письме и в устной речи норм современного русского литературного языка и правил речевого этикета; 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обогащение активного и потенциального словарного запаса, расширение объёма используемых в речи грамматических средств для свободного выражения мыслей и чувств на родном языке адекватно ситуации и стилю общения;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основных орфоэпических и акцентологических норм современного русского литературного языка: произношение имен существительных‚ прилагательных, глаголов‚ полных причастий‚ кратких форм страдательных причастий прошедшего времени‚ деепричастий‚ наречий; осознание смыслоразличительной роли ударения на примере омографов;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различение произносительных различий в русском языке, обусловленных темпом речи и стилями речи;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различение вариантов орфоэпической и акцентологической нормы; употребление слов с учётом произносительных вариантов орфоэпической нормы; 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употребление слов с учётом стилистических вариантов орфоэпической нормы;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активных процессов в области произношения и ударения;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основных лексических норм современного русского литературного языка: правильность выбора слова, максимально соответствующего обозначаемому им предмету или явлению реальной действительности; нормы употребления синонимов‚ антонимов‚ омонимов‚ паронимов; употребление слова в соответствии с его лексическим значением и требованием лексической сочетаемости; употребление терминов в научном стиле речи‚ в публицистике, художественной литературе, разговорной речи; опознавание частотных примеров тавтологии и плеоназма;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различение стилистических вариантов лексической нормы; 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употребление имён существительных, прилагательных, глаголов с учётом стилистических вариантов лексической нормы;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употребление синонимов, антонимов‚ омонимов с учётом стилистических вариантов лексической нормы;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и исправление речевых ошибок в устной речи;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соблюдение основных грамматических норм современного русского литературного языка: употребление заимствованных несклоняемых имен существительных; сложных существительных; имён собственных (географических названий); аббревиатур‚ обусловленное категорией рода; употребление заимствованных несклоняемых имён существительных; склонение русских и иностранных имен и фамилий; названий географических объектов‚ употребление отдельных грамматических форм имен существительных, прилагательных (в рамках изученного); склонение местоимений‚ порядковых и количественных числительных; употребление отдельных форм имен существительных в соответствии с типом склонения, родом, принадлежностью к разряду одушевленности – неодушевленности; 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определение типичных грамматических ошибок в речи;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различение вариантов грамматической нормы: литературных и разговорных форм именительного падежа множественного числа существительных мужского рода‚ форм существительных мужского рода множественного числа с окончаниями </w:t>
      </w:r>
      <w:r w:rsidRPr="0037625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–а(-я)</w:t>
      </w: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37625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-ы(и)</w:t>
      </w: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‚ различающихся по смыслу‚ литературных и разговорных форм глаголов‚ причастий‚ деепричастий‚ наречий;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различение вариантов грамматической синтаксической нормы‚ обусловленных грамматической синонимией словосочетаний‚ простых и сложных предложений;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правильное употребление имён существительных, прилагательных, глаголов с  учётом вариантов грамматической нормы;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правильное употребление синонимических грамматических конструкций с учётом смысловых и стилистических особенностей; редактирование текста с целью исправления грамматических ошибок;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и исправление грамматических ошибок в устной речи;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соблюдение основных норм русского речевого этикета: этикетные формы и формулы обращения; этикетные формы обращения в официальной и неофициальной речевой ситуации; современные формулы обращения к незнакомому человеку; употребление формы «он»; 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этикетных форм и устойчивых формул‚ принципов  этикетного  общения, лежащих в основе национального речевого этикета;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русской этикетной вербальной и невербальной манеры общения;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в общении этикетных речевых тактик и приёмов‚ помогающих противостоять речевой агрессии;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при общении в электронной среде этики и русского речевого этикета;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норм русского этикетного речевого поведения в ситуациях делового общения;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активных процессов в русском речевом этикете;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толковых, в том числе мультимедийных, словарей для определения лексического значения слова, особенностей употребления; </w:t>
      </w:r>
    </w:p>
    <w:p w:rsidR="005D3189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орфоэпических, в том числе мультимедийных, орфографических словарей для определения нормативного произношения слова; вариантов произношения;</w:t>
      </w:r>
    </w:p>
    <w:p w:rsidR="00266A37" w:rsidRPr="00376254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словарей синонимов, антонимов‚ омонимов‚ паронимов</w:t>
      </w:r>
    </w:p>
    <w:p w:rsidR="00266A37" w:rsidRPr="00376254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грамматических словарей и справочников для уточнения нормы формообразования, словоизменения и построения словосочетания и предложения; опознавания вариантов грамматической нормы; в процессе редактирования текста;</w:t>
      </w:r>
    </w:p>
    <w:p w:rsidR="00266A37" w:rsidRPr="00376254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орфографических словарей и справочников по пунктуации для определения нормативного написания слов и постановки знаков препинания в письменной речи.</w:t>
      </w:r>
    </w:p>
    <w:p w:rsidR="00266A37" w:rsidRPr="00376254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3.Совершенствование различных видов устной и письменной речевой деятельности (говорения и слушания, чтения и письма, общения при помощи современных средств устной и письменной коммуникации):</w:t>
      </w:r>
    </w:p>
    <w:p w:rsidR="00266A37" w:rsidRPr="00376254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различными видами слушания (детальным, выборочным‚ ознакомительным, критическим‚ интерактивным) монологической речи, учебно-научных, художественных, публицистических текстов различных функционально-смысловых типов речи;</w:t>
      </w:r>
    </w:p>
    <w:p w:rsidR="00266A37" w:rsidRPr="00376254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владение различными видами чтения (просмотровым, ознакомительным, изучающим, поисковым) учебно-научных, художественных, </w:t>
      </w: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публицистических текстов различных функционально-смысловых типов речи;</w:t>
      </w:r>
    </w:p>
    <w:p w:rsidR="00266A37" w:rsidRPr="00376254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дифференцировать и интегрировать информацию прочитанного и прослушанного текста: отделять главные факты от второстепенных; классифицировать фактический материал по определённому признаку; выделять наиболее существенные факты; устанавливать логическую связь между выявленными фактами;</w:t>
      </w:r>
    </w:p>
    <w:p w:rsidR="00266A37" w:rsidRPr="00376254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анализа прослушанного или прочитанного текста с точки зрения его композиционных особенностей, количества </w:t>
      </w:r>
      <w:proofErr w:type="spellStart"/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микротем</w:t>
      </w:r>
      <w:proofErr w:type="spellEnd"/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; основных типов текстовых структур (индуктивные, дедуктивные, рамочные / дедуктивно-индуктивные, стержневые/индуктивно-дедуктивные);</w:t>
      </w:r>
    </w:p>
    <w:p w:rsidR="00266A37" w:rsidRPr="00376254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владение умениями информационной переработки прослушанного или прочитанного текста; приёмами работы с заголовком текста, оглавлением, списком литературы, примечаниями и т.д.; основными способами и средствами получения, переработки и преобразования информации (аннотация, </w:t>
      </w:r>
      <w:proofErr w:type="spellStart"/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конспектуместное</w:t>
      </w:r>
      <w:proofErr w:type="spellEnd"/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 коммуникативных стратегий и тактик устного общения: убеждение, комплимент, уговаривание, похвала, </w:t>
      </w:r>
      <w:proofErr w:type="spellStart"/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самопрезентация</w:t>
      </w:r>
      <w:proofErr w:type="spellEnd"/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просьба, принесение извинений, поздравление; и др., сохранение инициативы в диалоге, уклонение от инициативы, завершение диалога и др.</w:t>
      </w:r>
    </w:p>
    <w:p w:rsidR="00266A37" w:rsidRPr="00376254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устных и письменных текстов описательного типа: определение, дефиниция, собственно описание, пояснение; </w:t>
      </w:r>
    </w:p>
    <w:p w:rsidR="00266A37" w:rsidRPr="00376254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устных и письменных текстов </w:t>
      </w:r>
      <w:proofErr w:type="spellStart"/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аргументативного</w:t>
      </w:r>
      <w:proofErr w:type="spellEnd"/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типа (рассуждение, доказательство, объяснение) с использованием различных способов аргументации, опровержения доводов оппонента (критика тезиса, критика аргументов, критика демонстрации); оценка причин неэффективной аргументации в учебно-научном общении; </w:t>
      </w:r>
    </w:p>
    <w:p w:rsidR="00266A37" w:rsidRPr="00376254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текста как результата проектной (исследовательской) деятельности; оформление реферата в письменной форме и представление его в устной форме;</w:t>
      </w:r>
    </w:p>
    <w:p w:rsidR="00266A37" w:rsidRPr="00376254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чтение, комплексный анализ и создание текстов публицистических жанров (девиз, слоган, путевые записки, проблемный очерк; тексты рекламных объявлений);</w:t>
      </w:r>
    </w:p>
    <w:p w:rsidR="00266A37" w:rsidRPr="00376254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чтение, комплексный анализ и интерпретация текстов фольклора и художественных текстов или их фрагментов (народных и литературных сказок, рассказов, загадок, пословиц, притч и т.п.); определение </w:t>
      </w:r>
      <w:proofErr w:type="spellStart"/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фактуальной</w:t>
      </w:r>
      <w:proofErr w:type="spellEnd"/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подтекстовой информации текста, его сильных позиций; </w:t>
      </w:r>
    </w:p>
    <w:p w:rsidR="00266A37" w:rsidRPr="00376254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объявлений (в устной и письменной форме); деловых писем;</w:t>
      </w:r>
    </w:p>
    <w:p w:rsidR="00266A37" w:rsidRPr="00376254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6254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оценивание устных и письменных речевых высказываний с точки зрения их эффективности</w:t>
      </w:r>
    </w:p>
    <w:p w:rsidR="00266A37" w:rsidRPr="00376254" w:rsidRDefault="00266A37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376254">
        <w:rPr>
          <w:rFonts w:ascii="Times New Roman" w:eastAsia="Calibri" w:hAnsi="Times New Roman" w:cs="Times New Roman"/>
          <w:sz w:val="24"/>
          <w:szCs w:val="24"/>
        </w:rPr>
        <w:t>Четвёртый год обучения – 8 класс (70 ч)</w:t>
      </w:r>
    </w:p>
    <w:p w:rsidR="00266A37" w:rsidRPr="00376254" w:rsidRDefault="00266A37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376254">
        <w:rPr>
          <w:rFonts w:ascii="Times New Roman" w:eastAsia="Calibri" w:hAnsi="Times New Roman" w:cs="Times New Roman"/>
          <w:sz w:val="24"/>
          <w:szCs w:val="24"/>
        </w:rPr>
        <w:t>Раздел 1. Язык и культура (2</w:t>
      </w:r>
      <w:r w:rsidR="00B07463" w:rsidRPr="00376254">
        <w:rPr>
          <w:rFonts w:ascii="Times New Roman" w:eastAsia="Calibri" w:hAnsi="Times New Roman" w:cs="Times New Roman"/>
          <w:sz w:val="24"/>
          <w:szCs w:val="24"/>
        </w:rPr>
        <w:t>1</w:t>
      </w:r>
      <w:r w:rsidRPr="00376254">
        <w:rPr>
          <w:rFonts w:ascii="Times New Roman" w:eastAsia="Calibri" w:hAnsi="Times New Roman" w:cs="Times New Roman"/>
          <w:sz w:val="24"/>
          <w:szCs w:val="24"/>
        </w:rPr>
        <w:t xml:space="preserve"> ч)</w:t>
      </w:r>
    </w:p>
    <w:p w:rsidR="00266A37" w:rsidRPr="00376254" w:rsidRDefault="00266A37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376254">
        <w:rPr>
          <w:rFonts w:ascii="Times New Roman" w:eastAsia="Calibri" w:hAnsi="Times New Roman" w:cs="Times New Roman"/>
          <w:sz w:val="24"/>
          <w:szCs w:val="24"/>
        </w:rPr>
        <w:t>Раздел 2. Культура речи (2</w:t>
      </w:r>
      <w:r w:rsidR="006563EE" w:rsidRPr="00376254">
        <w:rPr>
          <w:rFonts w:ascii="Times New Roman" w:eastAsia="Calibri" w:hAnsi="Times New Roman" w:cs="Times New Roman"/>
          <w:sz w:val="24"/>
          <w:szCs w:val="24"/>
        </w:rPr>
        <w:t>7</w:t>
      </w:r>
      <w:r w:rsidRPr="00376254">
        <w:rPr>
          <w:rFonts w:ascii="Times New Roman" w:eastAsia="Calibri" w:hAnsi="Times New Roman" w:cs="Times New Roman"/>
          <w:sz w:val="24"/>
          <w:szCs w:val="24"/>
        </w:rPr>
        <w:t xml:space="preserve"> ч)</w:t>
      </w:r>
    </w:p>
    <w:p w:rsidR="00266A37" w:rsidRPr="00376254" w:rsidRDefault="00266A37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376254">
        <w:rPr>
          <w:rFonts w:ascii="Times New Roman" w:eastAsia="Calibri" w:hAnsi="Times New Roman" w:cs="Times New Roman"/>
          <w:sz w:val="24"/>
          <w:szCs w:val="24"/>
        </w:rPr>
        <w:t>Раздел 3. Речь. Речевая деятельность. Текст (2</w:t>
      </w:r>
      <w:r w:rsidR="000F39B2" w:rsidRPr="00376254">
        <w:rPr>
          <w:rFonts w:ascii="Times New Roman" w:eastAsia="Calibri" w:hAnsi="Times New Roman" w:cs="Times New Roman"/>
          <w:sz w:val="24"/>
          <w:szCs w:val="24"/>
        </w:rPr>
        <w:t>2</w:t>
      </w:r>
      <w:r w:rsidRPr="00376254">
        <w:rPr>
          <w:rFonts w:ascii="Times New Roman" w:eastAsia="Calibri" w:hAnsi="Times New Roman" w:cs="Times New Roman"/>
          <w:sz w:val="24"/>
          <w:szCs w:val="24"/>
        </w:rPr>
        <w:t xml:space="preserve"> ч)</w:t>
      </w:r>
    </w:p>
    <w:p w:rsidR="004C595E" w:rsidRPr="00376254" w:rsidRDefault="004C595E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4C595E" w:rsidRPr="00376254" w:rsidRDefault="004C595E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4C595E" w:rsidRPr="00376254" w:rsidRDefault="004C595E" w:rsidP="00266A37">
      <w:pPr>
        <w:spacing w:after="0"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266A37" w:rsidRPr="00376254" w:rsidRDefault="004C595E" w:rsidP="00266A37">
      <w:pPr>
        <w:spacing w:after="0"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37625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</w:t>
      </w:r>
      <w:r w:rsidR="00C82804" w:rsidRPr="00376254">
        <w:rPr>
          <w:rFonts w:ascii="Times New Roman" w:eastAsia="Calibri" w:hAnsi="Times New Roman" w:cs="Times New Roman"/>
          <w:sz w:val="24"/>
          <w:szCs w:val="24"/>
        </w:rPr>
        <w:t xml:space="preserve">                              </w:t>
      </w:r>
      <w:r w:rsidRPr="00376254">
        <w:rPr>
          <w:rFonts w:ascii="Times New Roman" w:eastAsia="Calibri" w:hAnsi="Times New Roman" w:cs="Times New Roman"/>
          <w:sz w:val="24"/>
          <w:szCs w:val="24"/>
        </w:rPr>
        <w:t xml:space="preserve">     Календарно-тематический план</w:t>
      </w:r>
    </w:p>
    <w:p w:rsidR="004C595E" w:rsidRPr="00376254" w:rsidRDefault="004C595E" w:rsidP="00266A37">
      <w:pPr>
        <w:spacing w:after="0"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4836"/>
        <w:gridCol w:w="6504"/>
        <w:gridCol w:w="992"/>
        <w:gridCol w:w="1240"/>
      </w:tblGrid>
      <w:tr w:rsidR="004C595E" w:rsidRPr="00376254" w:rsidTr="002B0866">
        <w:tc>
          <w:tcPr>
            <w:tcW w:w="988" w:type="dxa"/>
          </w:tcPr>
          <w:p w:rsidR="004C595E" w:rsidRPr="00376254" w:rsidRDefault="00C82804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36" w:type="dxa"/>
          </w:tcPr>
          <w:p w:rsidR="004C595E" w:rsidRPr="00376254" w:rsidRDefault="00C82804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6504" w:type="dxa"/>
          </w:tcPr>
          <w:p w:rsidR="004C595E" w:rsidRPr="00376254" w:rsidRDefault="00C82804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Виды </w:t>
            </w:r>
            <w:r w:rsidR="00052A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учебной </w:t>
            </w: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992" w:type="dxa"/>
          </w:tcPr>
          <w:p w:rsidR="004C595E" w:rsidRPr="00376254" w:rsidRDefault="00C82804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40" w:type="dxa"/>
          </w:tcPr>
          <w:p w:rsidR="004C595E" w:rsidRPr="00376254" w:rsidRDefault="00C82804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факт</w:t>
            </w:r>
          </w:p>
        </w:tc>
      </w:tr>
      <w:tr w:rsidR="00B07463" w:rsidRPr="00376254" w:rsidTr="002A0D37">
        <w:tc>
          <w:tcPr>
            <w:tcW w:w="14560" w:type="dxa"/>
            <w:gridSpan w:val="5"/>
          </w:tcPr>
          <w:p w:rsidR="00B07463" w:rsidRPr="00376254" w:rsidRDefault="00B0746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Язык и культура</w:t>
            </w:r>
            <w:r w:rsidR="001306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-21 ч</w:t>
            </w: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36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русского языка в мире</w:t>
            </w:r>
          </w:p>
        </w:tc>
        <w:tc>
          <w:tcPr>
            <w:tcW w:w="6504" w:type="dxa"/>
          </w:tcPr>
          <w:p w:rsidR="004C595E" w:rsidRPr="00376254" w:rsidRDefault="00695E44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Беседа, ответы на </w:t>
            </w:r>
            <w:r w:rsidR="0013066E">
              <w:rPr>
                <w:rFonts w:ascii="Times New Roman" w:eastAsia="Calibri" w:hAnsi="Times New Roman" w:cs="Times New Roman"/>
                <w:sz w:val="24"/>
                <w:szCs w:val="24"/>
              </w:rPr>
              <w:t>вопросы, составление устных выс</w:t>
            </w: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казываний</w:t>
            </w:r>
          </w:p>
        </w:tc>
        <w:tc>
          <w:tcPr>
            <w:tcW w:w="992" w:type="dxa"/>
          </w:tcPr>
          <w:p w:rsidR="004C595E" w:rsidRPr="002311F3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1/09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36" w:type="dxa"/>
          </w:tcPr>
          <w:p w:rsidR="004C595E" w:rsidRPr="00376254" w:rsidRDefault="002C790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Лексика</w:t>
            </w:r>
            <w:r w:rsidR="004C595E"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исконно русская. Слова</w:t>
            </w:r>
            <w:r w:rsidR="003F751F"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праславянского и общеславянского происхождения</w:t>
            </w:r>
          </w:p>
        </w:tc>
        <w:tc>
          <w:tcPr>
            <w:tcW w:w="6504" w:type="dxa"/>
          </w:tcPr>
          <w:p w:rsidR="004C595E" w:rsidRPr="00376254" w:rsidRDefault="00695E44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Исследовательская деятельность. Работа со словарями. Составление письменных текстов, предложений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3F751F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36" w:type="dxa"/>
          </w:tcPr>
          <w:p w:rsidR="004C595E" w:rsidRPr="00376254" w:rsidRDefault="003F751F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Лексика – исконно русская. Собственно русские слова как источник развития русского литературного языка</w:t>
            </w:r>
          </w:p>
        </w:tc>
        <w:tc>
          <w:tcPr>
            <w:tcW w:w="6504" w:type="dxa"/>
          </w:tcPr>
          <w:p w:rsidR="004C595E" w:rsidRPr="00376254" w:rsidRDefault="00695E44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Исследовательская деятельность. Работа со словарями. Составление письменных текстов, предложений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3F751F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36" w:type="dxa"/>
          </w:tcPr>
          <w:p w:rsidR="004C595E" w:rsidRPr="00376254" w:rsidRDefault="003F751F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Происхождение алфавита</w:t>
            </w:r>
          </w:p>
        </w:tc>
        <w:tc>
          <w:tcPr>
            <w:tcW w:w="6504" w:type="dxa"/>
          </w:tcPr>
          <w:p w:rsidR="004C595E" w:rsidRPr="00376254" w:rsidRDefault="00695E44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Устная беседа. Индивидуальная работа. Сообщения о создателях алфавита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3F751F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36" w:type="dxa"/>
          </w:tcPr>
          <w:p w:rsidR="004C595E" w:rsidRPr="00376254" w:rsidRDefault="003F751F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Нейтральные, книжные, устаревшие старославянизмы</w:t>
            </w:r>
          </w:p>
        </w:tc>
        <w:tc>
          <w:tcPr>
            <w:tcW w:w="6504" w:type="dxa"/>
          </w:tcPr>
          <w:p w:rsidR="004C595E" w:rsidRPr="00376254" w:rsidRDefault="00695E44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Беседа по вопросам. Чтение и составление текстов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3F751F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4836" w:type="dxa"/>
          </w:tcPr>
          <w:p w:rsidR="003F751F" w:rsidRPr="00376254" w:rsidRDefault="003F751F" w:rsidP="00885D90">
            <w:pPr>
              <w:ind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Иноязычная лексика в разговорной речи, дисплейных текстах, современной публицистике.</w:t>
            </w:r>
          </w:p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Практикум. Анализ наблюдаемых явлений</w:t>
            </w:r>
          </w:p>
        </w:tc>
        <w:tc>
          <w:tcPr>
            <w:tcW w:w="992" w:type="dxa"/>
          </w:tcPr>
          <w:p w:rsidR="004C595E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17.09</w:t>
            </w:r>
          </w:p>
          <w:p w:rsidR="002311F3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3F751F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36" w:type="dxa"/>
          </w:tcPr>
          <w:p w:rsidR="004C595E" w:rsidRPr="00376254" w:rsidRDefault="003F751F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Речевой этикет.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Практикум. </w:t>
            </w:r>
            <w:r w:rsidR="00EA5B58"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Беседа по вопросам. Чтение и составление текстов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3F751F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36" w:type="dxa"/>
          </w:tcPr>
          <w:p w:rsidR="004C595E" w:rsidRPr="00376254" w:rsidRDefault="003F751F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Речевой этикет.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Практикум. Анализ наблюдаемых явлений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3F751F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36" w:type="dxa"/>
          </w:tcPr>
          <w:p w:rsidR="004C595E" w:rsidRPr="00376254" w:rsidRDefault="003F751F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«Ты» и «ВЫ» в русском речевом этикете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текстов, предложений. Ответы на вопросы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3F751F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36" w:type="dxa"/>
          </w:tcPr>
          <w:p w:rsidR="004C595E" w:rsidRPr="00376254" w:rsidRDefault="003F751F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работа. Пишем письмо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текста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3F751F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CB75EB"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-13</w:t>
            </w:r>
          </w:p>
        </w:tc>
        <w:tc>
          <w:tcPr>
            <w:tcW w:w="4836" w:type="dxa"/>
          </w:tcPr>
          <w:p w:rsidR="004C595E" w:rsidRPr="00376254" w:rsidRDefault="00CB75EB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Стилистическая переоценка слов в русском литературном языке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и самопроверка. Работа со словом и словарем</w:t>
            </w:r>
          </w:p>
        </w:tc>
        <w:tc>
          <w:tcPr>
            <w:tcW w:w="992" w:type="dxa"/>
          </w:tcPr>
          <w:p w:rsidR="004C595E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8.10</w:t>
            </w:r>
          </w:p>
          <w:p w:rsidR="002311F3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B75EB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4836" w:type="dxa"/>
          </w:tcPr>
          <w:p w:rsidR="004C595E" w:rsidRPr="00376254" w:rsidRDefault="00CB75EB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Переосмысление значений слов в современном русском языке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и самопроверка. Работа со словом и словарем</w:t>
            </w:r>
          </w:p>
        </w:tc>
        <w:tc>
          <w:tcPr>
            <w:tcW w:w="992" w:type="dxa"/>
          </w:tcPr>
          <w:p w:rsidR="004C595E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15.10</w:t>
            </w:r>
          </w:p>
          <w:p w:rsidR="002311F3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B75EB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16-17</w:t>
            </w:r>
          </w:p>
        </w:tc>
        <w:tc>
          <w:tcPr>
            <w:tcW w:w="4836" w:type="dxa"/>
          </w:tcPr>
          <w:p w:rsidR="004C595E" w:rsidRPr="00376254" w:rsidRDefault="00CB75EB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Отражение культуры и истории в языке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задания. Работа с художественной литературой.</w:t>
            </w:r>
          </w:p>
        </w:tc>
        <w:tc>
          <w:tcPr>
            <w:tcW w:w="992" w:type="dxa"/>
          </w:tcPr>
          <w:p w:rsidR="002311F3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22.10</w:t>
            </w:r>
          </w:p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B75EB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="00E43A78"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-19</w:t>
            </w:r>
          </w:p>
        </w:tc>
        <w:tc>
          <w:tcPr>
            <w:tcW w:w="4836" w:type="dxa"/>
          </w:tcPr>
          <w:p w:rsidR="004C595E" w:rsidRPr="00376254" w:rsidRDefault="00E43A78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Крылатые слова и выражения в русском языке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художественной литературой.</w:t>
            </w:r>
          </w:p>
        </w:tc>
        <w:tc>
          <w:tcPr>
            <w:tcW w:w="992" w:type="dxa"/>
          </w:tcPr>
          <w:p w:rsidR="004C595E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29.10</w:t>
            </w:r>
          </w:p>
          <w:p w:rsidR="002311F3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1011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E43A78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4836" w:type="dxa"/>
          </w:tcPr>
          <w:p w:rsidR="004C595E" w:rsidRPr="00376254" w:rsidRDefault="00E43A78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</w:t>
            </w:r>
            <w:r w:rsidR="00802B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«Язык и культура»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Урок контроля знаний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E43A78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36" w:type="dxa"/>
          </w:tcPr>
          <w:p w:rsidR="004C595E" w:rsidRPr="00376254" w:rsidRDefault="00E43A78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 над ошибками с самопроверкой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07463" w:rsidRPr="00376254" w:rsidTr="002B0866">
        <w:tc>
          <w:tcPr>
            <w:tcW w:w="988" w:type="dxa"/>
          </w:tcPr>
          <w:p w:rsidR="00B07463" w:rsidRPr="00376254" w:rsidRDefault="00B0746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72" w:type="dxa"/>
            <w:gridSpan w:val="4"/>
          </w:tcPr>
          <w:p w:rsidR="00B07463" w:rsidRPr="00376254" w:rsidRDefault="00B0746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Культура речи</w:t>
            </w:r>
            <w:r w:rsidR="00EF10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-27 ч</w:t>
            </w: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E43A78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36" w:type="dxa"/>
          </w:tcPr>
          <w:p w:rsidR="004C595E" w:rsidRPr="00376254" w:rsidRDefault="00E43A78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орфоэпические нормы современного русского литературного языка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сообщения по теме. Работа с книгой и словарями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B0746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36" w:type="dxa"/>
          </w:tcPr>
          <w:p w:rsidR="004C595E" w:rsidRPr="00376254" w:rsidRDefault="00B0746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Типы орфоэпических ошибок в современной речи: произношение гласных [э], [о] после мягких согласных и шипящих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тестовыми заданиями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B0746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36" w:type="dxa"/>
          </w:tcPr>
          <w:p w:rsidR="004C595E" w:rsidRPr="00376254" w:rsidRDefault="00B0746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Безударный [о] в словах иностранного происхождения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тестовыми заданиями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62150">
        <w:trPr>
          <w:trHeight w:val="874"/>
        </w:trPr>
        <w:tc>
          <w:tcPr>
            <w:tcW w:w="988" w:type="dxa"/>
          </w:tcPr>
          <w:p w:rsidR="004C595E" w:rsidRPr="00376254" w:rsidRDefault="00B0746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36" w:type="dxa"/>
          </w:tcPr>
          <w:p w:rsidR="004C595E" w:rsidRPr="00376254" w:rsidRDefault="00B0746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Произношение парных по твердости-мягкости согласных перед [е] в словах иностранного происхождения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тестовыми заданиями. Беседа по вопросам.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B0746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 w:colFirst="1" w:colLast="1"/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36" w:type="dxa"/>
          </w:tcPr>
          <w:p w:rsidR="004C595E" w:rsidRPr="00376254" w:rsidRDefault="00B0746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Произношение безударного [а] после </w:t>
            </w:r>
            <w:r w:rsidRPr="0037625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ж</w:t>
            </w: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37625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ш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со словарями. Составление текстов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bookmarkEnd w:id="0"/>
      <w:tr w:rsidR="004C595E" w:rsidRPr="00376254" w:rsidTr="002B0866">
        <w:tc>
          <w:tcPr>
            <w:tcW w:w="988" w:type="dxa"/>
          </w:tcPr>
          <w:p w:rsidR="004C595E" w:rsidRPr="00376254" w:rsidRDefault="00B0746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36" w:type="dxa"/>
          </w:tcPr>
          <w:p w:rsidR="004C595E" w:rsidRPr="00376254" w:rsidRDefault="00B0746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Произношение сочетания </w:t>
            </w:r>
            <w:proofErr w:type="spellStart"/>
            <w:r w:rsidRPr="0037625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чн</w:t>
            </w:r>
            <w:proofErr w:type="spellEnd"/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37625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</w:t>
            </w:r>
            <w:proofErr w:type="spellEnd"/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текстов. Ответы на вопросы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B0746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36" w:type="dxa"/>
          </w:tcPr>
          <w:p w:rsidR="00B07463" w:rsidRPr="00B07463" w:rsidRDefault="00B07463" w:rsidP="00885D90">
            <w:pPr>
              <w:ind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B074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роизношение женских отчеств на </w:t>
            </w:r>
            <w:r w:rsidRPr="00B0746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proofErr w:type="spellStart"/>
            <w:r w:rsidRPr="00B0746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ична</w:t>
            </w:r>
            <w:proofErr w:type="spellEnd"/>
            <w:r w:rsidRPr="00B074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B0746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proofErr w:type="spellStart"/>
            <w:r w:rsidRPr="00B0746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инична</w:t>
            </w:r>
            <w:proofErr w:type="spellEnd"/>
            <w:r w:rsidRPr="00B074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произношение твёрдого [н] перед мягкими [ф'] и [в']; произношение мягкого [н] перед </w:t>
            </w:r>
            <w:r w:rsidRPr="00B0746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</w:t>
            </w:r>
            <w:r w:rsidRPr="00B074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B0746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щ</w:t>
            </w:r>
            <w:r w:rsidRPr="00B074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6504" w:type="dxa"/>
          </w:tcPr>
          <w:p w:rsidR="000A5CA5" w:rsidRPr="000A5CA5" w:rsidRDefault="000A5CA5" w:rsidP="00885D90">
            <w:pPr>
              <w:ind w:left="-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6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Рас</w:t>
            </w:r>
            <w:r w:rsidRPr="000A5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 учителя с элементами беседы.</w:t>
            </w:r>
          </w:p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B0746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36" w:type="dxa"/>
          </w:tcPr>
          <w:p w:rsidR="00B07463" w:rsidRPr="00B07463" w:rsidRDefault="00B07463" w:rsidP="00885D90">
            <w:pPr>
              <w:ind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7463">
              <w:rPr>
                <w:rFonts w:ascii="Times New Roman" w:eastAsia="Calibri" w:hAnsi="Times New Roman" w:cs="Times New Roman"/>
                <w:sz w:val="24"/>
                <w:szCs w:val="24"/>
              </w:rPr>
              <w:t>Типичные акцентологические ошибки в современной речи.</w:t>
            </w:r>
          </w:p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4" w:type="dxa"/>
          </w:tcPr>
          <w:p w:rsidR="000A5CA5" w:rsidRPr="000A5CA5" w:rsidRDefault="000A5CA5" w:rsidP="00885D90">
            <w:pPr>
              <w:ind w:left="-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6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Рас</w:t>
            </w:r>
            <w:r w:rsidRPr="000A5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 учителя с элементами беседы.</w:t>
            </w:r>
            <w:r w:rsidRPr="00376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Ответы на вопросы. Чтение текстов</w:t>
            </w:r>
          </w:p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B0746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36" w:type="dxa"/>
          </w:tcPr>
          <w:p w:rsidR="004C595E" w:rsidRPr="00376254" w:rsidRDefault="00C16347" w:rsidP="005F234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</w:t>
            </w:r>
            <w:r w:rsidR="007614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</w:t>
            </w:r>
            <w:r w:rsidR="005F234A">
              <w:rPr>
                <w:rFonts w:ascii="Times New Roman" w:eastAsia="Calibri" w:hAnsi="Times New Roman" w:cs="Times New Roman"/>
                <w:sz w:val="24"/>
                <w:szCs w:val="24"/>
              </w:rPr>
              <w:t>Лексические и орфоэпические нормы языка»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Урок контроля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36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6504" w:type="dxa"/>
          </w:tcPr>
          <w:p w:rsidR="004C595E" w:rsidRPr="00376254" w:rsidRDefault="000A5CA5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 над ошибками</w:t>
            </w:r>
          </w:p>
        </w:tc>
        <w:tc>
          <w:tcPr>
            <w:tcW w:w="992" w:type="dxa"/>
          </w:tcPr>
          <w:p w:rsidR="004C595E" w:rsidRPr="00376254" w:rsidRDefault="002311F3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36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лексические нормы современного русского литературного языка</w:t>
            </w:r>
          </w:p>
        </w:tc>
        <w:tc>
          <w:tcPr>
            <w:tcW w:w="6504" w:type="dxa"/>
          </w:tcPr>
          <w:p w:rsidR="00B069C7" w:rsidRPr="000A5CA5" w:rsidRDefault="00B069C7" w:rsidP="00885D90">
            <w:pPr>
              <w:ind w:left="-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6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Рас</w:t>
            </w:r>
            <w:r w:rsidRPr="000A5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 учителя с элементами беседы.</w:t>
            </w:r>
          </w:p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836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Терминология и точность речи</w:t>
            </w:r>
            <w:r w:rsidR="00B069C7"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Нормы употребления терминов в научном стиле речи.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устных высказываний. Работа с текстами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4836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употребления терминов в публицистике, художественной литературе, разговорной речи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устных высказываний. Работа с текстами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836" w:type="dxa"/>
          </w:tcPr>
          <w:p w:rsidR="00C16347" w:rsidRPr="00C16347" w:rsidRDefault="00C16347" w:rsidP="00885D90">
            <w:pPr>
              <w:ind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6347">
              <w:rPr>
                <w:rFonts w:ascii="Times New Roman" w:eastAsia="Calibri" w:hAnsi="Times New Roman" w:cs="Times New Roman"/>
                <w:sz w:val="24"/>
                <w:szCs w:val="24"/>
              </w:rPr>
              <w:t>Типичные речевые ошибки‚ связанные с употреблением терминов. Нарушение точности словоупотребления заимствованных слов.</w:t>
            </w:r>
          </w:p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тестами. Ответы на вопросы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836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грамматические нормы современного русского литературного языка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 с элементами беседы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836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Типичные грамматические ошибки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тестовыми заданиями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38-39</w:t>
            </w:r>
          </w:p>
        </w:tc>
        <w:tc>
          <w:tcPr>
            <w:tcW w:w="4836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Согласование: согласование сказуемого с подлежащим,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тестовыми заданиями</w:t>
            </w:r>
          </w:p>
        </w:tc>
        <w:tc>
          <w:tcPr>
            <w:tcW w:w="992" w:type="dxa"/>
          </w:tcPr>
          <w:p w:rsidR="004C595E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28.01</w:t>
            </w:r>
          </w:p>
          <w:p w:rsidR="006E755D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836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Согласование определения в количественно-именных сочетаниях с числительными </w:t>
            </w:r>
            <w:r w:rsidRPr="0037625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два, три, четыре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 с элементами беседы.  Работа с тестовыми заданиями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836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Нормы построения словосочетаний по типу согласования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 с элементами беседы.  Работа с тестовыми заданиями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836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Варианты грамматической нормы: согласование сказуемого с подлежащим, выраженным сочетанием слов </w:t>
            </w:r>
            <w:r w:rsidRPr="0037625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много, мало, немного, немало, сколько, столько, большинство, меньшинство</w:t>
            </w: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устных высказываний. Работа с текстами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836" w:type="dxa"/>
          </w:tcPr>
          <w:p w:rsidR="00C16347" w:rsidRPr="00C16347" w:rsidRDefault="00C16347" w:rsidP="00885D90">
            <w:pPr>
              <w:ind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6347">
              <w:rPr>
                <w:rFonts w:ascii="Times New Roman" w:eastAsia="Calibri" w:hAnsi="Times New Roman" w:cs="Times New Roman"/>
                <w:sz w:val="24"/>
                <w:szCs w:val="24"/>
              </w:rPr>
              <w:t>Отражение вариантов грамматической нормы в современных грамматических словарях и справочниках.</w:t>
            </w:r>
          </w:p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устных высказываний. Работа с текстами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836" w:type="dxa"/>
          </w:tcPr>
          <w:p w:rsidR="00C16347" w:rsidRPr="00C16347" w:rsidRDefault="00C16347" w:rsidP="00885D90">
            <w:pPr>
              <w:ind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6347">
              <w:rPr>
                <w:rFonts w:ascii="Times New Roman" w:eastAsia="Calibri" w:hAnsi="Times New Roman" w:cs="Times New Roman"/>
                <w:sz w:val="24"/>
                <w:szCs w:val="24"/>
              </w:rPr>
              <w:t>Речевой этикет</w:t>
            </w:r>
          </w:p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текстом. Составление собственных текстов и высказываний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C163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836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Активные процессы в речевом этикете. Новые варианты приветствия и прощания, возникшие в СМИ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текстом. Составление собственных текстов и высказываний.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4836" w:type="dxa"/>
          </w:tcPr>
          <w:p w:rsidR="006563EE" w:rsidRPr="006563EE" w:rsidRDefault="006563EE" w:rsidP="00885D90">
            <w:pPr>
              <w:ind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3EE">
              <w:rPr>
                <w:rFonts w:ascii="Times New Roman" w:eastAsia="Calibri" w:hAnsi="Times New Roman" w:cs="Times New Roman"/>
                <w:sz w:val="24"/>
                <w:szCs w:val="24"/>
              </w:rPr>
              <w:t>Этикетные речевые тактики и приёмы в коммуникации‚ помогающие противостоять речевой агрессии. Синонимия речевых формул.</w:t>
            </w:r>
          </w:p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Беседа по вопросам. Работа со словом и словарями.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836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</w:t>
            </w:r>
            <w:r w:rsidR="00052A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«Культура речи»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Урок контроля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836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 над ошибками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63EE" w:rsidRPr="00376254" w:rsidTr="00A506B7">
        <w:tc>
          <w:tcPr>
            <w:tcW w:w="14560" w:type="dxa"/>
            <w:gridSpan w:val="5"/>
          </w:tcPr>
          <w:p w:rsidR="006563E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Речь. Речевая деятельность. Текст</w:t>
            </w:r>
            <w:r w:rsidR="000961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-22 ч</w:t>
            </w: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836" w:type="dxa"/>
          </w:tcPr>
          <w:p w:rsidR="006563EE" w:rsidRPr="006563EE" w:rsidRDefault="006563EE" w:rsidP="00885D90">
            <w:pPr>
              <w:ind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3EE">
              <w:rPr>
                <w:rFonts w:ascii="Times New Roman" w:eastAsia="Calibri" w:hAnsi="Times New Roman" w:cs="Times New Roman"/>
                <w:sz w:val="24"/>
                <w:szCs w:val="24"/>
              </w:rPr>
              <w:t>Язык и речь. Виды речевой деятельности</w:t>
            </w:r>
          </w:p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 с элементами беседы.  Работа с тестовыми заданиями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836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Приемы слушания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 с элементами беседы.  Работа с тестовыми заданиями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836" w:type="dxa"/>
          </w:tcPr>
          <w:p w:rsidR="006563EE" w:rsidRPr="006563EE" w:rsidRDefault="006563EE" w:rsidP="00885D90">
            <w:pPr>
              <w:ind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3EE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методы, способы и средства получения, переработки информации.</w:t>
            </w:r>
          </w:p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 с элементами беседы.  Работа с тестовыми заданиями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836" w:type="dxa"/>
          </w:tcPr>
          <w:p w:rsidR="006563EE" w:rsidRPr="006563EE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3EE">
              <w:rPr>
                <w:rFonts w:ascii="Times New Roman" w:eastAsia="Calibri" w:hAnsi="Times New Roman" w:cs="Times New Roman"/>
                <w:sz w:val="24"/>
                <w:szCs w:val="24"/>
              </w:rPr>
              <w:t>Текст как единица языка и речи</w:t>
            </w:r>
          </w:p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текстом. Создание текстов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836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Структура аргументации: тезис, аргумент. Способы аргументации.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текстом. Создание текстов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836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Правила эффективной аргументации. Причины неэффективной аргументации в учебно-научном общении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текстом. Создание текстов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836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Доказательство и его структура. Прямые и косвенные доказательства.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текстом. Создание текстов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56-57</w:t>
            </w:r>
          </w:p>
        </w:tc>
        <w:tc>
          <w:tcPr>
            <w:tcW w:w="4836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текстом. Создание текстов</w:t>
            </w:r>
          </w:p>
        </w:tc>
        <w:tc>
          <w:tcPr>
            <w:tcW w:w="992" w:type="dxa"/>
          </w:tcPr>
          <w:p w:rsidR="004C595E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15.04</w:t>
            </w:r>
          </w:p>
          <w:p w:rsidR="006E755D" w:rsidRPr="00376254" w:rsidRDefault="006E755D" w:rsidP="006E75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836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Виды косвенных доказательств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текстом. Создание текстов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836" w:type="dxa"/>
          </w:tcPr>
          <w:p w:rsidR="006563EE" w:rsidRPr="006563EE" w:rsidRDefault="006563EE" w:rsidP="00885D90">
            <w:pPr>
              <w:ind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3EE">
              <w:rPr>
                <w:rFonts w:ascii="Times New Roman" w:eastAsia="Calibri" w:hAnsi="Times New Roman" w:cs="Times New Roman"/>
                <w:sz w:val="24"/>
                <w:szCs w:val="24"/>
              </w:rPr>
              <w:t>Способы опровержения доводов оппонента: критика тезиса, критика аргументов, критика демонстрации.</w:t>
            </w:r>
          </w:p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Рассказ учителя с элементами беседы.  Работа с тестовыми заданиями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4836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Функциональные разновидности языка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 с элементами беседы.  Работа с тестовыми заданиями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836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Разговорная речь.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художественной литературой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836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Научный стиль речи.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текстов различных типов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63-64</w:t>
            </w:r>
          </w:p>
        </w:tc>
        <w:tc>
          <w:tcPr>
            <w:tcW w:w="4836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Учебно-научная дискуссия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текстов различных типов</w:t>
            </w:r>
          </w:p>
        </w:tc>
        <w:tc>
          <w:tcPr>
            <w:tcW w:w="992" w:type="dxa"/>
          </w:tcPr>
          <w:p w:rsidR="004C595E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11.05</w:t>
            </w:r>
          </w:p>
          <w:p w:rsidR="006E755D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836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текстов различных типов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836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Язык художественной литературы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текста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rPr>
          <w:trHeight w:val="577"/>
        </w:trPr>
        <w:tc>
          <w:tcPr>
            <w:tcW w:w="988" w:type="dxa"/>
          </w:tcPr>
          <w:p w:rsidR="004C595E" w:rsidRPr="00376254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836" w:type="dxa"/>
          </w:tcPr>
          <w:p w:rsidR="006563EE" w:rsidRPr="006563EE" w:rsidRDefault="006563E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3E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Сочинение в жанре письма другу (в том числе электронного), страницы дневника и т.д.</w:t>
            </w:r>
          </w:p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4" w:type="dxa"/>
          </w:tcPr>
          <w:p w:rsidR="004C595E" w:rsidRPr="00376254" w:rsidRDefault="00E8384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</w:t>
            </w:r>
            <w:r w:rsidR="005951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письменного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текста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0F39B2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836" w:type="dxa"/>
          </w:tcPr>
          <w:p w:rsidR="004C595E" w:rsidRPr="00376254" w:rsidRDefault="000F39B2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</w:t>
            </w:r>
            <w:r w:rsidR="00E838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«Комплексное повторение»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Урок контроля знаний</w:t>
            </w:r>
          </w:p>
        </w:tc>
        <w:tc>
          <w:tcPr>
            <w:tcW w:w="992" w:type="dxa"/>
          </w:tcPr>
          <w:p w:rsidR="004C595E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0F39B2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69-70</w:t>
            </w:r>
          </w:p>
        </w:tc>
        <w:tc>
          <w:tcPr>
            <w:tcW w:w="4836" w:type="dxa"/>
          </w:tcPr>
          <w:p w:rsidR="004C595E" w:rsidRPr="00376254" w:rsidRDefault="000F39B2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6504" w:type="dxa"/>
          </w:tcPr>
          <w:p w:rsidR="004C595E" w:rsidRPr="00376254" w:rsidRDefault="00B069C7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6254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 над ошибками</w:t>
            </w:r>
          </w:p>
        </w:tc>
        <w:tc>
          <w:tcPr>
            <w:tcW w:w="992" w:type="dxa"/>
          </w:tcPr>
          <w:p w:rsidR="004C595E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27.05</w:t>
            </w:r>
          </w:p>
          <w:p w:rsidR="006E755D" w:rsidRPr="00376254" w:rsidRDefault="006E755D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595E" w:rsidRPr="00376254" w:rsidTr="002B0866">
        <w:tc>
          <w:tcPr>
            <w:tcW w:w="988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36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4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</w:tcPr>
          <w:p w:rsidR="004C595E" w:rsidRPr="00376254" w:rsidRDefault="004C595E" w:rsidP="00885D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66A37" w:rsidRPr="00376254" w:rsidRDefault="00266A37" w:rsidP="00266A37">
      <w:pPr>
        <w:spacing w:after="0"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266A37" w:rsidRPr="00376254" w:rsidRDefault="00266A37" w:rsidP="00266A37">
      <w:pPr>
        <w:spacing w:after="0"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3251DF" w:rsidRPr="00376254" w:rsidRDefault="003251DF">
      <w:pPr>
        <w:rPr>
          <w:rFonts w:ascii="Times New Roman" w:hAnsi="Times New Roman" w:cs="Times New Roman"/>
          <w:sz w:val="24"/>
          <w:szCs w:val="24"/>
        </w:rPr>
      </w:pPr>
    </w:p>
    <w:sectPr w:rsidR="003251DF" w:rsidRPr="00376254" w:rsidSect="0011517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365A5A"/>
    <w:multiLevelType w:val="hybridMultilevel"/>
    <w:tmpl w:val="0882E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8E8"/>
    <w:rsid w:val="00024838"/>
    <w:rsid w:val="00052A57"/>
    <w:rsid w:val="0009614B"/>
    <w:rsid w:val="000A5CA5"/>
    <w:rsid w:val="000F39B2"/>
    <w:rsid w:val="0011517B"/>
    <w:rsid w:val="0013066E"/>
    <w:rsid w:val="002311F3"/>
    <w:rsid w:val="002379B9"/>
    <w:rsid w:val="00262150"/>
    <w:rsid w:val="00266A37"/>
    <w:rsid w:val="002B0866"/>
    <w:rsid w:val="002C7907"/>
    <w:rsid w:val="003251DF"/>
    <w:rsid w:val="003368E8"/>
    <w:rsid w:val="003708B4"/>
    <w:rsid w:val="0037527E"/>
    <w:rsid w:val="00376254"/>
    <w:rsid w:val="003923FE"/>
    <w:rsid w:val="003F751F"/>
    <w:rsid w:val="004576C4"/>
    <w:rsid w:val="004C595E"/>
    <w:rsid w:val="00545212"/>
    <w:rsid w:val="0055048F"/>
    <w:rsid w:val="00592DC4"/>
    <w:rsid w:val="005951BD"/>
    <w:rsid w:val="005D3189"/>
    <w:rsid w:val="005F234A"/>
    <w:rsid w:val="00636E1D"/>
    <w:rsid w:val="006563EE"/>
    <w:rsid w:val="00695E44"/>
    <w:rsid w:val="006E755D"/>
    <w:rsid w:val="00761425"/>
    <w:rsid w:val="00802B2F"/>
    <w:rsid w:val="00885D90"/>
    <w:rsid w:val="00934330"/>
    <w:rsid w:val="00942902"/>
    <w:rsid w:val="009A1399"/>
    <w:rsid w:val="00AD5D97"/>
    <w:rsid w:val="00B05E1A"/>
    <w:rsid w:val="00B069C7"/>
    <w:rsid w:val="00B07463"/>
    <w:rsid w:val="00C16347"/>
    <w:rsid w:val="00C60A4B"/>
    <w:rsid w:val="00C82804"/>
    <w:rsid w:val="00CB75EB"/>
    <w:rsid w:val="00E43A78"/>
    <w:rsid w:val="00E83847"/>
    <w:rsid w:val="00EA5B58"/>
    <w:rsid w:val="00EF10CA"/>
    <w:rsid w:val="00F1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9F0D78-BECD-4881-A823-D3E0216F8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69C7"/>
  </w:style>
  <w:style w:type="paragraph" w:styleId="1">
    <w:name w:val="heading 1"/>
    <w:basedOn w:val="a"/>
    <w:next w:val="a"/>
    <w:link w:val="10"/>
    <w:uiPriority w:val="9"/>
    <w:qFormat/>
    <w:rsid w:val="00B069C7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69C7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69C7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69C7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69C7"/>
    <w:pPr>
      <w:spacing w:after="0"/>
      <w:jc w:val="left"/>
      <w:outlineLvl w:val="4"/>
    </w:pPr>
    <w:rPr>
      <w:smallCaps/>
      <w:color w:val="538135" w:themeColor="accent6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69C7"/>
    <w:pPr>
      <w:spacing w:after="0"/>
      <w:jc w:val="left"/>
      <w:outlineLvl w:val="5"/>
    </w:pPr>
    <w:rPr>
      <w:smallCaps/>
      <w:color w:val="70AD47" w:themeColor="accent6"/>
      <w:spacing w:val="5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69C7"/>
    <w:pPr>
      <w:spacing w:after="0"/>
      <w:jc w:val="left"/>
      <w:outlineLvl w:val="6"/>
    </w:pPr>
    <w:rPr>
      <w:b/>
      <w:bCs/>
      <w:smallCaps/>
      <w:color w:val="70AD47" w:themeColor="accent6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69C7"/>
    <w:pPr>
      <w:spacing w:after="0"/>
      <w:jc w:val="left"/>
      <w:outlineLvl w:val="7"/>
    </w:pPr>
    <w:rPr>
      <w:b/>
      <w:bCs/>
      <w:i/>
      <w:iCs/>
      <w:smallCaps/>
      <w:color w:val="538135" w:themeColor="accent6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69C7"/>
    <w:pPr>
      <w:spacing w:after="0"/>
      <w:jc w:val="left"/>
      <w:outlineLvl w:val="8"/>
    </w:pPr>
    <w:rPr>
      <w:b/>
      <w:bCs/>
      <w:i/>
      <w:iCs/>
      <w:smallCaps/>
      <w:color w:val="385623" w:themeColor="accent6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51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B069C7"/>
    <w:rPr>
      <w:smallCaps/>
      <w:spacing w:val="5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069C7"/>
    <w:rPr>
      <w:smallCaps/>
      <w:spacing w:val="5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B069C7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B069C7"/>
    <w:rPr>
      <w:i/>
      <w:iCs/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B069C7"/>
    <w:rPr>
      <w:smallCaps/>
      <w:color w:val="538135" w:themeColor="accent6" w:themeShade="BF"/>
      <w:spacing w:val="10"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rsid w:val="00B069C7"/>
    <w:rPr>
      <w:smallCaps/>
      <w:color w:val="70AD47" w:themeColor="accent6"/>
      <w:spacing w:val="5"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B069C7"/>
    <w:rPr>
      <w:b/>
      <w:bCs/>
      <w:smallCaps/>
      <w:color w:val="70AD47" w:themeColor="accent6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B069C7"/>
    <w:rPr>
      <w:b/>
      <w:bCs/>
      <w:i/>
      <w:iCs/>
      <w:smallCaps/>
      <w:color w:val="538135" w:themeColor="accent6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B069C7"/>
    <w:rPr>
      <w:b/>
      <w:bCs/>
      <w:i/>
      <w:iCs/>
      <w:smallCaps/>
      <w:color w:val="385623" w:themeColor="accent6" w:themeShade="80"/>
    </w:rPr>
  </w:style>
  <w:style w:type="paragraph" w:styleId="a4">
    <w:name w:val="caption"/>
    <w:basedOn w:val="a"/>
    <w:next w:val="a"/>
    <w:uiPriority w:val="35"/>
    <w:semiHidden/>
    <w:unhideWhenUsed/>
    <w:qFormat/>
    <w:rsid w:val="00B069C7"/>
    <w:rPr>
      <w:b/>
      <w:bCs/>
      <w:caps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B069C7"/>
    <w:pPr>
      <w:pBdr>
        <w:top w:val="single" w:sz="8" w:space="1" w:color="70AD47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a6">
    <w:name w:val="Заголовок Знак"/>
    <w:basedOn w:val="a0"/>
    <w:link w:val="a5"/>
    <w:uiPriority w:val="10"/>
    <w:rsid w:val="00B069C7"/>
    <w:rPr>
      <w:smallCaps/>
      <w:color w:val="262626" w:themeColor="text1" w:themeTint="D9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B069C7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a8">
    <w:name w:val="Подзаголовок Знак"/>
    <w:basedOn w:val="a0"/>
    <w:link w:val="a7"/>
    <w:uiPriority w:val="11"/>
    <w:rsid w:val="00B069C7"/>
    <w:rPr>
      <w:rFonts w:asciiTheme="majorHAnsi" w:eastAsiaTheme="majorEastAsia" w:hAnsiTheme="majorHAnsi" w:cstheme="majorBidi"/>
    </w:rPr>
  </w:style>
  <w:style w:type="character" w:styleId="a9">
    <w:name w:val="Strong"/>
    <w:uiPriority w:val="22"/>
    <w:qFormat/>
    <w:rsid w:val="00B069C7"/>
    <w:rPr>
      <w:b/>
      <w:bCs/>
      <w:color w:val="70AD47" w:themeColor="accent6"/>
    </w:rPr>
  </w:style>
  <w:style w:type="character" w:styleId="aa">
    <w:name w:val="Emphasis"/>
    <w:uiPriority w:val="20"/>
    <w:qFormat/>
    <w:rsid w:val="00B069C7"/>
    <w:rPr>
      <w:b/>
      <w:bCs/>
      <w:i/>
      <w:iCs/>
      <w:spacing w:val="10"/>
    </w:rPr>
  </w:style>
  <w:style w:type="paragraph" w:styleId="ab">
    <w:name w:val="No Spacing"/>
    <w:uiPriority w:val="1"/>
    <w:qFormat/>
    <w:rsid w:val="00B069C7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B069C7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B069C7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B069C7"/>
    <w:pPr>
      <w:pBdr>
        <w:top w:val="single" w:sz="8" w:space="1" w:color="70AD47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B069C7"/>
    <w:rPr>
      <w:b/>
      <w:bCs/>
      <w:i/>
      <w:iCs/>
    </w:rPr>
  </w:style>
  <w:style w:type="character" w:styleId="ae">
    <w:name w:val="Subtle Emphasis"/>
    <w:uiPriority w:val="19"/>
    <w:qFormat/>
    <w:rsid w:val="00B069C7"/>
    <w:rPr>
      <w:i/>
      <w:iCs/>
    </w:rPr>
  </w:style>
  <w:style w:type="character" w:styleId="af">
    <w:name w:val="Intense Emphasis"/>
    <w:uiPriority w:val="21"/>
    <w:qFormat/>
    <w:rsid w:val="00B069C7"/>
    <w:rPr>
      <w:b/>
      <w:bCs/>
      <w:i/>
      <w:iCs/>
      <w:color w:val="70AD47" w:themeColor="accent6"/>
      <w:spacing w:val="10"/>
    </w:rPr>
  </w:style>
  <w:style w:type="character" w:styleId="af0">
    <w:name w:val="Subtle Reference"/>
    <w:uiPriority w:val="31"/>
    <w:qFormat/>
    <w:rsid w:val="00B069C7"/>
    <w:rPr>
      <w:b/>
      <w:bCs/>
    </w:rPr>
  </w:style>
  <w:style w:type="character" w:styleId="af1">
    <w:name w:val="Intense Reference"/>
    <w:uiPriority w:val="32"/>
    <w:qFormat/>
    <w:rsid w:val="00B069C7"/>
    <w:rPr>
      <w:b/>
      <w:bCs/>
      <w:smallCaps/>
      <w:spacing w:val="5"/>
      <w:sz w:val="22"/>
      <w:szCs w:val="22"/>
      <w:u w:val="single"/>
    </w:rPr>
  </w:style>
  <w:style w:type="character" w:styleId="af2">
    <w:name w:val="Book Title"/>
    <w:uiPriority w:val="33"/>
    <w:qFormat/>
    <w:rsid w:val="00B069C7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3">
    <w:name w:val="TOC Heading"/>
    <w:basedOn w:val="1"/>
    <w:next w:val="a"/>
    <w:uiPriority w:val="39"/>
    <w:semiHidden/>
    <w:unhideWhenUsed/>
    <w:qFormat/>
    <w:rsid w:val="00B069C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</Pages>
  <Words>3580</Words>
  <Characters>20407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Ирина Кислова</cp:lastModifiedBy>
  <cp:revision>37</cp:revision>
  <dcterms:created xsi:type="dcterms:W3CDTF">2018-10-22T06:17:00Z</dcterms:created>
  <dcterms:modified xsi:type="dcterms:W3CDTF">2020-12-03T11:46:00Z</dcterms:modified>
</cp:coreProperties>
</file>